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7C" w:rsidRPr="00346F7C" w:rsidRDefault="00346F7C" w:rsidP="00C7618B">
      <w:pPr>
        <w:rPr>
          <w:b/>
          <w:sz w:val="28"/>
          <w:szCs w:val="28"/>
          <w:lang w:val="pt-PT"/>
        </w:rPr>
      </w:pPr>
      <w:r w:rsidRPr="00346F7C">
        <w:rPr>
          <w:b/>
          <w:sz w:val="28"/>
          <w:szCs w:val="28"/>
          <w:lang w:val="pt-PT"/>
        </w:rPr>
        <w:t>A dificuldade de governar</w:t>
      </w:r>
    </w:p>
    <w:p w:rsidR="00346F7C" w:rsidRDefault="00346F7C" w:rsidP="00C7618B">
      <w:pPr>
        <w:rPr>
          <w:lang w:val="pt-PT"/>
        </w:rPr>
      </w:pPr>
    </w:p>
    <w:p w:rsid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Por Nuno Ramos de Almeida, publicado em 9 </w:t>
      </w:r>
      <w:proofErr w:type="spellStart"/>
      <w:r w:rsidRPr="00C7618B">
        <w:rPr>
          <w:lang w:val="pt-PT"/>
        </w:rPr>
        <w:t>Abr</w:t>
      </w:r>
      <w:proofErr w:type="spellEnd"/>
      <w:r w:rsidRPr="00C7618B">
        <w:rPr>
          <w:lang w:val="pt-PT"/>
        </w:rPr>
        <w:t xml:space="preserve"> 2013</w:t>
      </w:r>
    </w:p>
    <w:p w:rsidR="00346F7C" w:rsidRDefault="00346F7C" w:rsidP="00C7618B">
      <w:pPr>
        <w:rPr>
          <w:lang w:val="pt-PT"/>
        </w:rPr>
      </w:pPr>
    </w:p>
    <w:p w:rsidR="00346F7C" w:rsidRDefault="00346F7C" w:rsidP="00C7618B">
      <w:pPr>
        <w:rPr>
          <w:lang w:val="pt-PT"/>
        </w:rPr>
      </w:pPr>
      <w:proofErr w:type="gramStart"/>
      <w:r w:rsidRPr="00346F7C">
        <w:rPr>
          <w:lang w:val="pt-PT"/>
        </w:rPr>
        <w:t>http:</w:t>
      </w:r>
      <w:proofErr w:type="gramEnd"/>
      <w:r w:rsidRPr="00346F7C">
        <w:rPr>
          <w:lang w:val="pt-PT"/>
        </w:rPr>
        <w:t>//www.ionline.pt/iOpiniao/dificuldade-governar</w:t>
      </w:r>
    </w:p>
    <w:p w:rsidR="00C7618B" w:rsidRDefault="00C7618B" w:rsidP="00C7618B">
      <w:pPr>
        <w:rPr>
          <w:lang w:val="pt-PT"/>
        </w:rPr>
      </w:pP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Em pleno domingo, com ar grave e fatinho mais discreto que de costume, apareceu-nos o nosso primeiro com ar grave e garantiu-nos, nas entrelinhas, que tudo o que corre mal rima com Tribunal Constitucional.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Até agora estávamos convencidos que as medidas eram enviadas por Merkel, traduzidas por Gaspar, cantadas por Passos e negadas por Portas. Hoje disseram-nos que o mal existe, tem uma origem e um caminho: chega-se ao Príncipe Real desce-se a Rua do Século e a meio desta artéria vira-se à direita e entra-se no Palácio </w:t>
      </w:r>
      <w:proofErr w:type="spellStart"/>
      <w:r w:rsidRPr="00C7618B">
        <w:rPr>
          <w:lang w:val="pt-PT"/>
        </w:rPr>
        <w:t>Ratton</w:t>
      </w:r>
      <w:proofErr w:type="spellEnd"/>
      <w:r w:rsidRPr="00C7618B">
        <w:rPr>
          <w:lang w:val="pt-PT"/>
        </w:rPr>
        <w:t>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Pelos vistos, é ao Tribunal Constitucional que devemos a assinatura do Memorando da </w:t>
      </w:r>
      <w:proofErr w:type="gramStart"/>
      <w:r w:rsidRPr="00C7618B">
        <w:rPr>
          <w:lang w:val="pt-PT"/>
        </w:rPr>
        <w:t>troika</w:t>
      </w:r>
      <w:proofErr w:type="gramEnd"/>
      <w:r w:rsidRPr="00C7618B">
        <w:rPr>
          <w:lang w:val="pt-PT"/>
        </w:rPr>
        <w:t>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É esse mesmo Tribunal que é certamente responsável pelo aumento dos impostos que levou empresas, restaurantes e particulares à miséria e conseguiu até diminuir o dinheiro que o Estado arrecada dos contribuintes.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É por causa dos juízes do Tribunal Constitucional que nestes anos a dívida pública cresceu para os 123% do PIB.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A Constituição é que é responsável por uma política recessiva que fez disparar o desemprego para níveis próximos dos 25% da mão-de-obra, pondo quase metade dos jovens no desemprego e levando a miséria aos lares e a falência à Segurança Social.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Foi certamente a lei fundamental do país que guiou as mãozinhas dos ministros dos governos do PSD, do CDS e do PS a assinarem contratos de parcerias público-privadas em que o lucro era garantido aos </w:t>
      </w:r>
      <w:proofErr w:type="spellStart"/>
      <w:r w:rsidRPr="00C7618B">
        <w:rPr>
          <w:lang w:val="pt-PT"/>
        </w:rPr>
        <w:t>accionistas</w:t>
      </w:r>
      <w:proofErr w:type="spellEnd"/>
      <w:r w:rsidRPr="00C7618B">
        <w:rPr>
          <w:lang w:val="pt-PT"/>
        </w:rPr>
        <w:t xml:space="preserve"> das grandes empresas e os prejuízos assumidos até à quinta geração pelos contribuintes portugueses. Se vamos entregar 60 mil milhões de euros para os bolsos de alguns, devemo-lo certamente à Constituição.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Foi também devido às leis aprovadas pela Assembleia Constituinte que se seguiu à queda da ditadura que o PSD levou ao poder nomes impolutos como Oliveira Costa, Duarte Lima, Dias Loureiro e Isaltino Morais.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São culpa desse texto esquerdista os buracos e os roubos do BPN, os escândalos do BPP e do BCP.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É por causa da nossa Constituição socialista que o CEO da EDP recebe mais de 3 milhões de euros de prémios para além do seu modesto salário de outros milhões.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É necessariamente devido a esse escrito tão pouco moderno que os muito ricos colocam o dinheiro </w:t>
      </w:r>
      <w:proofErr w:type="gramStart"/>
      <w:r w:rsidRPr="00C7618B">
        <w:rPr>
          <w:lang w:val="pt-PT"/>
        </w:rPr>
        <w:t xml:space="preserve">nas </w:t>
      </w:r>
      <w:proofErr w:type="spellStart"/>
      <w:r w:rsidRPr="00C7618B">
        <w:rPr>
          <w:lang w:val="pt-PT"/>
        </w:rPr>
        <w:t>offshores</w:t>
      </w:r>
      <w:proofErr w:type="spellEnd"/>
      <w:proofErr w:type="gramEnd"/>
      <w:r w:rsidRPr="00C7618B">
        <w:rPr>
          <w:lang w:val="pt-PT"/>
        </w:rPr>
        <w:t xml:space="preserve"> e os pobres sufocam com os impostos.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Este resquício revolucionário é responsável por termos os ricos mais ricos da Europa e um dos povos mais pobres do continente.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lastRenderedPageBreak/>
        <w:t>É por causa desse articulado que tem de ser mudado urgentemente que ainda é permitido às pessoas manifestarem-se contra o nobre executivo.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Parafraseando alguém que dirigiu o PSD, é urgente suspender a democracia para poder pôr na ordem o povinho e levar a cabo o salvífico plano da </w:t>
      </w:r>
      <w:proofErr w:type="gramStart"/>
      <w:r w:rsidRPr="00C7618B">
        <w:rPr>
          <w:lang w:val="pt-PT"/>
        </w:rPr>
        <w:t>troika</w:t>
      </w:r>
      <w:proofErr w:type="gramEnd"/>
      <w:r w:rsidRPr="00C7618B">
        <w:rPr>
          <w:lang w:val="pt-PT"/>
        </w:rPr>
        <w:t>. Por isso é preciso dar cabo da maléfica Constituição que garante as liberdades inúteis contra o bom governo.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Já há muitos anos um poeta e dramaturgo alemão avisou-nos que quando os governos perdem a confiança do povo se deve mudar de povo, até porque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“Todos os dias os ministros dizem ao povo como é difícil governar. Sem os ministros, o trigo cresceria para baixo em vez de crescer para cima. Nem um pedaço de carvão sairia das minas se o chanceler não fosse tão inteligente. Sem o ministro da Propaganda mais nenhuma mulher ficaria grávida. Sem o ministro da Guerra nunca mais haveria guerra. E atrever-se ia a nascer o Sol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Sem a autorização do Führer?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>Não é nada provável, e se o fosse, ele nasceria por certo fora do lugar.”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Como concluía na altura </w:t>
      </w:r>
      <w:proofErr w:type="spellStart"/>
      <w:r w:rsidRPr="00C7618B">
        <w:rPr>
          <w:lang w:val="pt-PT"/>
        </w:rPr>
        <w:t>Bertolt</w:t>
      </w:r>
      <w:proofErr w:type="spellEnd"/>
      <w:r w:rsidRPr="00C7618B">
        <w:rPr>
          <w:lang w:val="pt-PT"/>
        </w:rPr>
        <w:t xml:space="preserve"> Brecht, governar é muito difícil, porque a exploração e a mentira são coisas que custam a aprender.</w:t>
      </w:r>
    </w:p>
    <w:p w:rsidR="00C7618B" w:rsidRPr="00C7618B" w:rsidRDefault="00C7618B" w:rsidP="00C7618B">
      <w:pPr>
        <w:rPr>
          <w:lang w:val="pt-PT"/>
        </w:rPr>
      </w:pPr>
      <w:r w:rsidRPr="00C7618B">
        <w:rPr>
          <w:lang w:val="pt-PT"/>
        </w:rPr>
        <w:t xml:space="preserve"> </w:t>
      </w:r>
    </w:p>
    <w:p w:rsidR="00C7618B" w:rsidRPr="00346F7C" w:rsidRDefault="00C7618B" w:rsidP="00C7618B">
      <w:pPr>
        <w:rPr>
          <w:lang w:val="pt-PT"/>
        </w:rPr>
      </w:pPr>
      <w:r w:rsidRPr="00346F7C">
        <w:rPr>
          <w:lang w:val="pt-PT"/>
        </w:rPr>
        <w:t>Editor-executivo</w:t>
      </w:r>
    </w:p>
    <w:p w:rsidR="00C7618B" w:rsidRPr="00346F7C" w:rsidRDefault="00C7618B" w:rsidP="00C7618B">
      <w:pPr>
        <w:rPr>
          <w:lang w:val="pt-PT"/>
        </w:rPr>
      </w:pPr>
      <w:r w:rsidRPr="00346F7C">
        <w:rPr>
          <w:lang w:val="pt-PT"/>
        </w:rPr>
        <w:t xml:space="preserve"> </w:t>
      </w:r>
    </w:p>
    <w:p w:rsidR="00331018" w:rsidRPr="00346F7C" w:rsidRDefault="00C7618B" w:rsidP="00C7618B">
      <w:pPr>
        <w:rPr>
          <w:lang w:val="pt-PT"/>
        </w:rPr>
      </w:pPr>
      <w:r w:rsidRPr="00346F7C">
        <w:rPr>
          <w:lang w:val="pt-PT"/>
        </w:rPr>
        <w:t>Escreve à terça-feira</w:t>
      </w:r>
    </w:p>
    <w:sectPr w:rsidR="00331018" w:rsidRPr="00346F7C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18B"/>
    <w:rsid w:val="0026471B"/>
    <w:rsid w:val="00331018"/>
    <w:rsid w:val="00346F7C"/>
    <w:rsid w:val="006511F6"/>
    <w:rsid w:val="00803D85"/>
    <w:rsid w:val="00BF28AD"/>
    <w:rsid w:val="00C7618B"/>
    <w:rsid w:val="00CD69BA"/>
    <w:rsid w:val="00CE7603"/>
    <w:rsid w:val="00DF205A"/>
    <w:rsid w:val="00E31C9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3198</Characters>
  <Application>Microsoft Office Word</Application>
  <DocSecurity>0</DocSecurity>
  <Lines>26</Lines>
  <Paragraphs>7</Paragraphs>
  <ScaleCrop>false</ScaleCrop>
  <Company>Hewlett-Packard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3</cp:revision>
  <dcterms:created xsi:type="dcterms:W3CDTF">2013-04-11T12:08:00Z</dcterms:created>
  <dcterms:modified xsi:type="dcterms:W3CDTF">2013-05-28T07:50:00Z</dcterms:modified>
</cp:coreProperties>
</file>